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233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27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№ </w:t>
      </w:r>
      <w:r w:rsidR="0027233F">
        <w:rPr>
          <w:rFonts w:ascii="Times New Roman" w:eastAsia="Times New Roman" w:hAnsi="Times New Roman" w:cs="Times New Roman"/>
          <w:sz w:val="28"/>
          <w:szCs w:val="28"/>
          <w:lang w:eastAsia="ru-RU"/>
        </w:rPr>
        <w:t>915</w:t>
      </w: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Pr="00736E40" w:rsidRDefault="00736E40" w:rsidP="00736E40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36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публичного сервитута</w:t>
      </w:r>
    </w:p>
    <w:p w:rsidR="00736E40" w:rsidRPr="00736E40" w:rsidRDefault="00736E40" w:rsidP="00736E40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736E40" w:rsidRPr="00736E40" w:rsidRDefault="00736E40" w:rsidP="00736E40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E40" w:rsidRPr="00A57098" w:rsidRDefault="00736E40" w:rsidP="00A57098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Земельным кодексом Российской Федерации, </w:t>
      </w:r>
      <w:r w:rsidR="00A57098" w:rsidRPr="00962B48">
        <w:rPr>
          <w:rFonts w:ascii="Times New Roman" w:hAnsi="Times New Roman" w:cs="Times New Roman"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Федерации», </w:t>
      </w:r>
      <w:r w:rsidR="00A57098" w:rsidRPr="0096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Твери,</w:t>
      </w:r>
      <w:r w:rsidR="00A57098" w:rsidRPr="00962B48">
        <w:rPr>
          <w:rFonts w:ascii="Times New Roman" w:hAnsi="Times New Roman" w:cs="Times New Roman"/>
          <w:sz w:val="28"/>
          <w:szCs w:val="28"/>
        </w:rPr>
        <w:t xml:space="preserve"> </w:t>
      </w:r>
      <w:r w:rsidRPr="0096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ходатайства об установлении публичного сервитута </w:t>
      </w:r>
      <w:r w:rsidRPr="00962B4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«Тверь Водоканал» ИНН 6901093516, ОГРН 1056900217989, адрес: 170008, Тверская область, г. Тверь</w:t>
      </w:r>
      <w:r w:rsidRPr="00E81582">
        <w:rPr>
          <w:rFonts w:ascii="Times New Roman" w:hAnsi="Times New Roman" w:cs="Times New Roman"/>
          <w:sz w:val="28"/>
          <w:szCs w:val="28"/>
        </w:rPr>
        <w:t xml:space="preserve">, ул. 15 лет Октября, д. 7 (далее – ООО «Тверь Водоканал»), </w:t>
      </w:r>
    </w:p>
    <w:p w:rsidR="00704467" w:rsidRPr="00736E40" w:rsidRDefault="00704467" w:rsidP="00704467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0" w:rsidRPr="00736E40" w:rsidRDefault="00736E40" w:rsidP="00736E4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36E40" w:rsidRPr="00736E40" w:rsidRDefault="00736E40" w:rsidP="00736E40">
      <w:pPr>
        <w:tabs>
          <w:tab w:val="left" w:pos="993"/>
          <w:tab w:val="left" w:pos="1276"/>
          <w:tab w:val="left" w:pos="170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0" w:rsidRPr="00736E40" w:rsidRDefault="00736E40" w:rsidP="00A57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публичный сервитут в интересах </w:t>
      </w:r>
      <w:r w:rsidR="00704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704467" w:rsidRPr="00E81582">
        <w:rPr>
          <w:rFonts w:ascii="Times New Roman" w:hAnsi="Times New Roman" w:cs="Times New Roman"/>
          <w:sz w:val="28"/>
          <w:szCs w:val="28"/>
        </w:rPr>
        <w:t>Тверь Водоканал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в отношении части земель</w:t>
      </w:r>
      <w:r w:rsidR="00A57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кадастрового квартала </w:t>
      </w:r>
      <w:r w:rsidR="00A57098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69:40:0100</w:t>
      </w:r>
      <w:r w:rsidR="00A5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земель населенных пунктов площадью </w:t>
      </w:r>
      <w:r w:rsidR="00A57098">
        <w:rPr>
          <w:rFonts w:ascii="Times New Roman" w:eastAsia="Times New Roman" w:hAnsi="Times New Roman" w:cs="Times New Roman"/>
          <w:sz w:val="28"/>
          <w:szCs w:val="28"/>
          <w:lang w:eastAsia="ru-RU"/>
        </w:rPr>
        <w:t>992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</w:t>
      </w:r>
      <w:r w:rsidR="00A5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Тверская область, городской округ город Тверь, город Тверь, </w:t>
      </w:r>
      <w:proofErr w:type="gramStart"/>
      <w:r w:rsidR="00A5709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 Льва</w:t>
      </w:r>
      <w:proofErr w:type="gramEnd"/>
      <w:r w:rsidR="00A5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Толстого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E40" w:rsidRPr="00736E40" w:rsidRDefault="00736E40" w:rsidP="00A57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границы публичного сервитута на часть земель</w:t>
      </w:r>
      <w:r w:rsidR="00A57098" w:rsidRPr="00A57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7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кадастрового квартала </w:t>
      </w:r>
      <w:r w:rsidR="00A57098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69:40:0100</w:t>
      </w:r>
      <w:r w:rsidR="00A57098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A5709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постановления, согласно приложению к настоящему постановлению. </w:t>
      </w:r>
    </w:p>
    <w:p w:rsidR="00A57098" w:rsidRPr="00A57098" w:rsidRDefault="00736E40" w:rsidP="00A570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3. Цель уст</w:t>
      </w:r>
      <w:r w:rsidR="00A57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ановления публичного сервитута: </w:t>
      </w:r>
      <w:r w:rsidR="00A57098" w:rsidRPr="00A57098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 xml:space="preserve">эксплуатация линейного объекта «Сеть водоснабжения </w:t>
      </w:r>
      <w:r w:rsidR="00A57098" w:rsidRPr="00A57098">
        <w:rPr>
          <w:rFonts w:ascii="Times New Roman" w:eastAsia="NSimSun" w:hAnsi="Times New Roman" w:cs="Times New Roman"/>
          <w:kern w:val="2"/>
          <w:sz w:val="28"/>
          <w:szCs w:val="26"/>
          <w:lang w:val="en-US" w:eastAsia="zh-CN" w:bidi="hi-IN"/>
        </w:rPr>
        <w:t>d</w:t>
      </w:r>
      <w:r w:rsidR="004B352B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 xml:space="preserve"> </w:t>
      </w:r>
      <w:r w:rsidR="00A57098" w:rsidRPr="00A57098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>=</w:t>
      </w:r>
      <w:r w:rsidR="004B352B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 xml:space="preserve"> </w:t>
      </w:r>
      <w:r w:rsidR="00A57098" w:rsidRPr="00A57098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 xml:space="preserve">63 мм ул. Льва Толстого, от водопроводной сети </w:t>
      </w:r>
      <w:r w:rsidR="00A57098" w:rsidRPr="00A57098">
        <w:rPr>
          <w:rFonts w:ascii="Times New Roman" w:eastAsia="NSimSun" w:hAnsi="Times New Roman" w:cs="Times New Roman"/>
          <w:kern w:val="2"/>
          <w:sz w:val="28"/>
          <w:szCs w:val="26"/>
          <w:lang w:val="en-US" w:eastAsia="zh-CN" w:bidi="hi-IN"/>
        </w:rPr>
        <w:t>d</w:t>
      </w:r>
      <w:r w:rsidR="004B352B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 xml:space="preserve"> </w:t>
      </w:r>
      <w:r w:rsidR="00A57098" w:rsidRPr="00A57098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>=</w:t>
      </w:r>
      <w:r w:rsidR="004B352B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 xml:space="preserve"> </w:t>
      </w:r>
      <w:r w:rsidR="00A57098" w:rsidRPr="00A57098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>150</w:t>
      </w:r>
      <w:r w:rsidR="004B352B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 xml:space="preserve"> </w:t>
      </w:r>
      <w:r w:rsidR="00A57098" w:rsidRPr="00A57098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>мм по ул. Крайняя до д.</w:t>
      </w:r>
      <w:r w:rsidR="004B352B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 xml:space="preserve"> </w:t>
      </w:r>
      <w:r w:rsidR="00A57098" w:rsidRPr="00A57098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 xml:space="preserve">42 по ул. Льва Толстого», используемого </w:t>
      </w:r>
      <w:r w:rsidR="00A57098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 xml:space="preserve">                     </w:t>
      </w:r>
      <w:r w:rsidR="00A57098" w:rsidRPr="00A57098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>ООО «Тверь Водоканал» в сфере деятельности субъекта естественной монополии, в отношении которого у субъекта естественной монополии отсутствуют права, предусмотренные законодательством Российской Федерации, и который эксплуатируется для организации водоснабжения населения.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Установить срок действия публичного сервитута </w:t>
      </w:r>
      <w:r w:rsidR="0016494A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лет.</w:t>
      </w:r>
    </w:p>
    <w:p w:rsidR="00704467" w:rsidRDefault="00736E40" w:rsidP="001649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Порядок установления зон с особыми условиями использования территорий и содержание ограничений прав на </w:t>
      </w:r>
      <w:r w:rsidR="0016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16494A"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земел</w:t>
      </w:r>
      <w:r w:rsidR="00164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 кадастрового </w:t>
      </w:r>
      <w:r w:rsidR="0016494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квартала </w:t>
      </w:r>
      <w:r w:rsidR="0016494A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69:40:0100</w:t>
      </w:r>
      <w:r w:rsidR="0016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таких зон определяются в соответствии</w:t>
      </w:r>
      <w:r w:rsidR="00704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hyperlink r:id="rId4" w:history="1">
        <w:r w:rsidR="00704467" w:rsidRPr="00D26B97">
          <w:rPr>
            <w:rFonts w:ascii="Times New Roman" w:hAnsi="Times New Roman" w:cs="Times New Roman"/>
            <w:sz w:val="28"/>
            <w:szCs w:val="28"/>
          </w:rPr>
          <w:t>санитарными правилами</w:t>
        </w:r>
        <w:r w:rsidR="00D26B97">
          <w:rPr>
            <w:rFonts w:ascii="Times New Roman" w:hAnsi="Times New Roman" w:cs="Times New Roman"/>
            <w:sz w:val="28"/>
            <w:szCs w:val="28"/>
          </w:rPr>
          <w:t xml:space="preserve"> и норма</w:t>
        </w:r>
        <w:r w:rsidR="00704467" w:rsidRPr="00D26B97">
          <w:rPr>
            <w:rFonts w:ascii="Times New Roman" w:hAnsi="Times New Roman" w:cs="Times New Roman"/>
            <w:sz w:val="28"/>
            <w:szCs w:val="28"/>
          </w:rPr>
          <w:t>ми</w:t>
        </w:r>
      </w:hyperlink>
      <w:r w:rsidR="00704467" w:rsidRPr="00D26B97">
        <w:rPr>
          <w:rFonts w:ascii="Times New Roman" w:hAnsi="Times New Roman" w:cs="Times New Roman"/>
          <w:sz w:val="28"/>
          <w:szCs w:val="28"/>
        </w:rPr>
        <w:t xml:space="preserve"> «Зоны санитарной охраны источников водоснабжения и водопроводов питьевого назначения. СанПиН 2.1.4.1110-02», утвержденными Главным государственным санитарным врачом Российской Федерации 26 февраля 2002 г</w:t>
      </w:r>
      <w:r w:rsidR="009C03DF">
        <w:rPr>
          <w:rFonts w:ascii="Times New Roman" w:hAnsi="Times New Roman" w:cs="Times New Roman"/>
          <w:sz w:val="28"/>
          <w:szCs w:val="28"/>
        </w:rPr>
        <w:t>ода</w:t>
      </w:r>
      <w:r w:rsidR="00704467" w:rsidRPr="00D26B97">
        <w:rPr>
          <w:rFonts w:ascii="Times New Roman" w:hAnsi="Times New Roman" w:cs="Times New Roman"/>
          <w:sz w:val="28"/>
          <w:szCs w:val="28"/>
        </w:rPr>
        <w:t>.</w:t>
      </w:r>
    </w:p>
    <w:p w:rsidR="0016494A" w:rsidRDefault="0016494A" w:rsidP="0016494A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6494A">
        <w:rPr>
          <w:sz w:val="28"/>
          <w:szCs w:val="28"/>
        </w:rPr>
        <w:t xml:space="preserve">6. </w:t>
      </w:r>
      <w:r>
        <w:rPr>
          <w:sz w:val="28"/>
          <w:szCs w:val="28"/>
        </w:rPr>
        <w:t>П</w:t>
      </w:r>
      <w:r w:rsidRPr="0016494A">
        <w:rPr>
          <w:sz w:val="28"/>
          <w:szCs w:val="28"/>
        </w:rPr>
        <w:t>орядок расчета и внесе</w:t>
      </w:r>
      <w:r>
        <w:rPr>
          <w:sz w:val="28"/>
          <w:szCs w:val="28"/>
        </w:rPr>
        <w:t xml:space="preserve">ния платы за публичный сервитут, установленный в отношении части </w:t>
      </w:r>
      <w:r w:rsidRPr="00736E40">
        <w:rPr>
          <w:sz w:val="28"/>
          <w:szCs w:val="28"/>
        </w:rPr>
        <w:t>земель</w:t>
      </w:r>
      <w:r w:rsidRPr="00A5709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кадастрового квартала </w:t>
      </w:r>
      <w:r w:rsidRPr="00736E40">
        <w:rPr>
          <w:sz w:val="28"/>
          <w:szCs w:val="28"/>
        </w:rPr>
        <w:t>69:40:0100</w:t>
      </w:r>
      <w:r>
        <w:rPr>
          <w:sz w:val="28"/>
          <w:szCs w:val="28"/>
        </w:rPr>
        <w:t>111</w:t>
      </w:r>
      <w:r w:rsidRPr="00736E40">
        <w:rPr>
          <w:sz w:val="28"/>
          <w:szCs w:val="28"/>
        </w:rPr>
        <w:t>, указанн</w:t>
      </w:r>
      <w:r>
        <w:rPr>
          <w:sz w:val="28"/>
          <w:szCs w:val="28"/>
        </w:rPr>
        <w:t>ой</w:t>
      </w:r>
      <w:r w:rsidRPr="00736E40">
        <w:rPr>
          <w:sz w:val="28"/>
          <w:szCs w:val="28"/>
        </w:rPr>
        <w:t xml:space="preserve"> в пункте 1 настоящего постановления,</w:t>
      </w:r>
      <w:r>
        <w:rPr>
          <w:sz w:val="28"/>
          <w:szCs w:val="28"/>
        </w:rPr>
        <w:t xml:space="preserve"> определяется в соответствии со статьей 39.46 Земельного кодекса Российской Федерации.</w:t>
      </w:r>
    </w:p>
    <w:p w:rsidR="00736E40" w:rsidRPr="00736E40" w:rsidRDefault="0016494A" w:rsidP="0016494A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36E40" w:rsidRPr="00736E40">
        <w:rPr>
          <w:sz w:val="28"/>
          <w:szCs w:val="28"/>
        </w:rPr>
        <w:t xml:space="preserve">Обладатель публичного сервитута обязан привести земельный участок в </w:t>
      </w:r>
      <w:r w:rsidR="00736E40" w:rsidRPr="008D43E8">
        <w:rPr>
          <w:sz w:val="28"/>
          <w:szCs w:val="28"/>
        </w:rPr>
        <w:t xml:space="preserve">состояние, пригодное </w:t>
      </w:r>
      <w:r w:rsidR="000E1F69" w:rsidRPr="008D43E8">
        <w:rPr>
          <w:sz w:val="28"/>
          <w:szCs w:val="28"/>
        </w:rPr>
        <w:t>для использования в соответствии с видом разрешенного использования</w:t>
      </w:r>
      <w:r w:rsidR="00563955">
        <w:rPr>
          <w:sz w:val="28"/>
          <w:szCs w:val="28"/>
        </w:rPr>
        <w:t>,</w:t>
      </w:r>
      <w:r w:rsidR="008D43E8" w:rsidRPr="008D43E8">
        <w:rPr>
          <w:sz w:val="28"/>
          <w:szCs w:val="28"/>
        </w:rPr>
        <w:t xml:space="preserve"> после завершения на земельном участке деятельности, для обеспечения которой установлен публичный сервитут</w:t>
      </w:r>
      <w:r w:rsidR="00736E40" w:rsidRPr="008D43E8">
        <w:rPr>
          <w:sz w:val="28"/>
          <w:szCs w:val="28"/>
        </w:rPr>
        <w:t xml:space="preserve">, в сроки, предусмотренные </w:t>
      </w:r>
      <w:hyperlink r:id="rId5" w:history="1">
        <w:r w:rsidR="00736E40" w:rsidRPr="008D43E8">
          <w:rPr>
            <w:sz w:val="28"/>
            <w:szCs w:val="28"/>
          </w:rPr>
          <w:t>пунктом 8 статьи 39.50</w:t>
        </w:r>
      </w:hyperlink>
      <w:r w:rsidR="00736E40" w:rsidRPr="008D43E8">
        <w:rPr>
          <w:sz w:val="28"/>
          <w:szCs w:val="28"/>
        </w:rPr>
        <w:t xml:space="preserve"> Земельного кодекса Российской Федерации</w:t>
      </w:r>
      <w:r w:rsidR="00736E40" w:rsidRPr="00736E40">
        <w:rPr>
          <w:sz w:val="28"/>
          <w:szCs w:val="28"/>
        </w:rPr>
        <w:t>.</w:t>
      </w:r>
    </w:p>
    <w:p w:rsidR="00736E40" w:rsidRPr="00736E40" w:rsidRDefault="006050B0" w:rsidP="00736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36E40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информационных ресурсов и технологий Администрации города Твери в течение пяти рабочих дней со дня принятия настоящего постановления разместить постановление на официальном сайте Администрации города Твери в информационно-телекоммуникационной сети Интернет.</w:t>
      </w:r>
    </w:p>
    <w:p w:rsidR="00736E40" w:rsidRPr="00736E40" w:rsidRDefault="006050B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6E40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Департаменту управления имуществом и земельными ресурсами администрации города Твери в течение пяти рабочих дней со дня принятия настоящего постановления:</w:t>
      </w:r>
    </w:p>
    <w:p w:rsidR="00736E40" w:rsidRPr="006050B0" w:rsidRDefault="006050B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6E40" w:rsidRP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Направить </w:t>
      </w:r>
      <w:r w:rsidR="00AE08E1" w:rsidRP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AE08E1" w:rsidRPr="006050B0">
        <w:rPr>
          <w:rFonts w:ascii="Times New Roman" w:hAnsi="Times New Roman" w:cs="Times New Roman"/>
          <w:sz w:val="28"/>
          <w:szCs w:val="28"/>
        </w:rPr>
        <w:t>Тверь Водоканал</w:t>
      </w:r>
      <w:r w:rsidR="00AE08E1" w:rsidRP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постановления</w:t>
      </w:r>
      <w:r w:rsidR="00736E40" w:rsidRP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6E40" w:rsidRPr="00736E40" w:rsidRDefault="006050B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6E40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Направить копию настоящего постановления в Управление Федеральной службы государственной регистрации, кадастра и картографии по Тверской области.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Публичный сервитут, указанный в пункте 1 настоящего постановления, подлежит государственной регистрации в Управлении Федеральной службы государственной регистрации, кадастра и картографии по Тверской области.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даты его издания.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размещению на официальном сайте Администрации города Твери в информационно-телекоммуникационной сети Интернет.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E40" w:rsidRDefault="00736E40" w:rsidP="0073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08A" w:rsidRPr="00A2673A" w:rsidRDefault="00D1508A" w:rsidP="0073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0" w:rsidRPr="00213CAD" w:rsidRDefault="00736E40" w:rsidP="00736E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Твери                                                                                   А.В. Огоньков                </w:t>
      </w: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26B97" w:rsidSect="005807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AA"/>
    <w:rsid w:val="00083D1D"/>
    <w:rsid w:val="000E1F69"/>
    <w:rsid w:val="0016494A"/>
    <w:rsid w:val="0027233F"/>
    <w:rsid w:val="002F4E51"/>
    <w:rsid w:val="00333704"/>
    <w:rsid w:val="00365E09"/>
    <w:rsid w:val="00496978"/>
    <w:rsid w:val="004B352B"/>
    <w:rsid w:val="00563955"/>
    <w:rsid w:val="005C6A4F"/>
    <w:rsid w:val="006050B0"/>
    <w:rsid w:val="00664B02"/>
    <w:rsid w:val="00704467"/>
    <w:rsid w:val="00736E40"/>
    <w:rsid w:val="007D1FAA"/>
    <w:rsid w:val="008D43E8"/>
    <w:rsid w:val="00962B48"/>
    <w:rsid w:val="009C03DF"/>
    <w:rsid w:val="00A57098"/>
    <w:rsid w:val="00AE08E1"/>
    <w:rsid w:val="00B300C6"/>
    <w:rsid w:val="00C8490F"/>
    <w:rsid w:val="00CD0F3C"/>
    <w:rsid w:val="00D1508A"/>
    <w:rsid w:val="00D26B97"/>
    <w:rsid w:val="00D40F95"/>
    <w:rsid w:val="00D779A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E9BAD-7CD2-4DE0-A046-7A677FC3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0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704"/>
    <w:rPr>
      <w:rFonts w:ascii="Calibri" w:hAnsi="Calibri" w:cs="Calibri"/>
      <w:sz w:val="16"/>
      <w:szCs w:val="16"/>
    </w:rPr>
  </w:style>
  <w:style w:type="paragraph" w:styleId="a5">
    <w:name w:val="Normal (Web)"/>
    <w:basedOn w:val="a"/>
    <w:uiPriority w:val="99"/>
    <w:unhideWhenUsed/>
    <w:rsid w:val="00A5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7098"/>
    <w:pPr>
      <w:ind w:left="720"/>
      <w:contextualSpacing/>
    </w:pPr>
  </w:style>
  <w:style w:type="paragraph" w:styleId="a7">
    <w:name w:val="Plain Text"/>
    <w:basedOn w:val="a"/>
    <w:link w:val="a8"/>
    <w:unhideWhenUsed/>
    <w:rsid w:val="006050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6050B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AF2AF352E88CC034170B075E0A22DAEAC3B96A5A58937FEAB5E275AA2004B214AB7B0539AD4C8CB048EE1FDDD3A3776EAAFE3486B12EE9O" TargetMode="External"/><Relationship Id="rId4" Type="http://schemas.openxmlformats.org/officeDocument/2006/relationships/hyperlink" Target="consultantplus://offline/ref=B06E36B8106D5E5E8D638C57FCBE1C09EBEF8B49D71E03D17AA869975558404E8BC7056FAF5A162290033EF00B71F96DAE6628CDAA01C9B3c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kum-kazarina</dc:creator>
  <cp:keywords/>
  <dc:description/>
  <cp:lastModifiedBy>Ким Екатерина Игоревна</cp:lastModifiedBy>
  <cp:revision>33</cp:revision>
  <cp:lastPrinted>2024-08-23T08:23:00Z</cp:lastPrinted>
  <dcterms:created xsi:type="dcterms:W3CDTF">2024-08-22T21:13:00Z</dcterms:created>
  <dcterms:modified xsi:type="dcterms:W3CDTF">2024-12-23T13:35:00Z</dcterms:modified>
</cp:coreProperties>
</file>